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47" w:rsidRPr="00D94747" w:rsidRDefault="00F83F60" w:rsidP="00D94747">
      <w:pPr>
        <w:ind w:left="-284" w:right="-285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" style="width:31.5pt;height:39.75pt;visibility:visible">
            <v:imagedata r:id="rId7" o:title="Безымянный"/>
          </v:shape>
        </w:pict>
      </w:r>
    </w:p>
    <w:p w:rsidR="00D94747" w:rsidRPr="00D94747" w:rsidRDefault="00D94747" w:rsidP="00D94747">
      <w:pPr>
        <w:ind w:left="-284" w:right="-28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9474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АДМИНИСТРАЦИЯ МИХАЙЛОВСКОГО </w:t>
      </w:r>
    </w:p>
    <w:p w:rsidR="00D94747" w:rsidRPr="00D94747" w:rsidRDefault="00D94747" w:rsidP="00D94747">
      <w:pPr>
        <w:ind w:left="-284" w:right="-285"/>
        <w:jc w:val="center"/>
        <w:rPr>
          <w:rFonts w:ascii="Times New Roman" w:hAnsi="Times New Roman" w:cs="Times New Roman"/>
          <w:b/>
          <w:color w:val="000000"/>
          <w:spacing w:val="80"/>
          <w:sz w:val="36"/>
          <w:szCs w:val="36"/>
        </w:rPr>
      </w:pPr>
      <w:r w:rsidRPr="00D9474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МУНИЦИПАЛЬНОГО РАЙОНА </w:t>
      </w:r>
    </w:p>
    <w:p w:rsidR="00D94747" w:rsidRPr="00D94747" w:rsidRDefault="00D94747" w:rsidP="00D947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4747" w:rsidRPr="00D94747" w:rsidRDefault="00D94747" w:rsidP="00D94747">
      <w:pPr>
        <w:jc w:val="center"/>
        <w:rPr>
          <w:rFonts w:ascii="Times New Roman" w:hAnsi="Times New Roman" w:cs="Times New Roman"/>
          <w:sz w:val="32"/>
          <w:szCs w:val="32"/>
        </w:rPr>
      </w:pPr>
      <w:r w:rsidRPr="00D9474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94747" w:rsidRPr="00D94747" w:rsidRDefault="00D94747" w:rsidP="00D947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747" w:rsidRPr="00D94747" w:rsidRDefault="00D94747" w:rsidP="00D94747">
      <w:pPr>
        <w:rPr>
          <w:rFonts w:ascii="Times New Roman" w:hAnsi="Times New Roman" w:cs="Times New Roman"/>
          <w:sz w:val="28"/>
          <w:szCs w:val="28"/>
        </w:rPr>
      </w:pPr>
      <w:r w:rsidRPr="00D94747">
        <w:rPr>
          <w:rFonts w:ascii="Times New Roman" w:hAnsi="Times New Roman" w:cs="Times New Roman"/>
          <w:sz w:val="28"/>
          <w:szCs w:val="28"/>
        </w:rPr>
        <w:t xml:space="preserve">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7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4747">
        <w:rPr>
          <w:rFonts w:ascii="Times New Roman" w:hAnsi="Times New Roman" w:cs="Times New Roman"/>
          <w:sz w:val="28"/>
          <w:szCs w:val="28"/>
        </w:rPr>
        <w:t xml:space="preserve"> с. Михайловка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747">
        <w:rPr>
          <w:rFonts w:ascii="Times New Roman" w:hAnsi="Times New Roman" w:cs="Times New Roman"/>
          <w:sz w:val="28"/>
          <w:szCs w:val="28"/>
        </w:rPr>
        <w:t xml:space="preserve">          №____________</w:t>
      </w:r>
    </w:p>
    <w:p w:rsidR="00D94747" w:rsidRPr="00D94747" w:rsidRDefault="00D94747" w:rsidP="00D94747">
      <w:pPr>
        <w:rPr>
          <w:rFonts w:ascii="Times New Roman" w:hAnsi="Times New Roman" w:cs="Times New Roman"/>
          <w:b/>
          <w:sz w:val="28"/>
          <w:szCs w:val="28"/>
        </w:rPr>
      </w:pPr>
    </w:p>
    <w:p w:rsidR="00D94747" w:rsidRPr="00D94747" w:rsidRDefault="00D94747" w:rsidP="00D94747">
      <w:pPr>
        <w:rPr>
          <w:rFonts w:ascii="Times New Roman" w:hAnsi="Times New Roman" w:cs="Times New Roman"/>
          <w:b/>
          <w:sz w:val="28"/>
          <w:szCs w:val="28"/>
        </w:rPr>
      </w:pPr>
    </w:p>
    <w:p w:rsidR="00D94747" w:rsidRPr="009C1A6E" w:rsidRDefault="00D94747" w:rsidP="00D9474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74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уведомления представителя нанимателя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(работодателя) о фактах обращения в целях склонения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</w:t>
      </w:r>
      <w:r>
        <w:rPr>
          <w:rFonts w:ascii="Times New Roman" w:hAnsi="Times New Roman" w:cs="Times New Roman"/>
          <w:b/>
          <w:bCs/>
          <w:sz w:val="28"/>
          <w:szCs w:val="28"/>
        </w:rPr>
        <w:t>о администрации Михайловского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 совершению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94747" w:rsidRPr="00D94747" w:rsidRDefault="00D94747" w:rsidP="00D94747">
      <w:pPr>
        <w:rPr>
          <w:rFonts w:ascii="Times New Roman" w:hAnsi="Times New Roman" w:cs="Times New Roman"/>
          <w:b/>
          <w:sz w:val="28"/>
          <w:szCs w:val="28"/>
        </w:rPr>
      </w:pPr>
    </w:p>
    <w:p w:rsidR="00D94747" w:rsidRPr="00D94747" w:rsidRDefault="00D94747" w:rsidP="00D94747">
      <w:pPr>
        <w:rPr>
          <w:rFonts w:ascii="Times New Roman" w:hAnsi="Times New Roman" w:cs="Times New Roman"/>
          <w:b/>
          <w:sz w:val="28"/>
          <w:szCs w:val="28"/>
        </w:rPr>
      </w:pPr>
    </w:p>
    <w:p w:rsidR="00D94747" w:rsidRDefault="00D94747" w:rsidP="008F5B5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5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25.12.2008 N 273-ФЗ «О противодействии коррупции», </w:t>
      </w:r>
      <w:r w:rsidRPr="00D0435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06.10.2003 N 131-ФЗ «Об общих принципах организации местного самоуправления в Российской Федерации», </w:t>
      </w:r>
      <w:r w:rsidRPr="00D0435B">
        <w:rPr>
          <w:rFonts w:ascii="Times New Roman" w:hAnsi="Times New Roman" w:cs="Times New Roman"/>
          <w:sz w:val="28"/>
          <w:szCs w:val="28"/>
        </w:rPr>
        <w:t>Федеральн</w:t>
      </w:r>
      <w:r w:rsidR="003B4FA9">
        <w:rPr>
          <w:rFonts w:ascii="Times New Roman" w:hAnsi="Times New Roman" w:cs="Times New Roman"/>
          <w:sz w:val="28"/>
          <w:szCs w:val="28"/>
        </w:rPr>
        <w:t xml:space="preserve">ым законом от 02.03.2007 </w:t>
      </w:r>
      <w:r w:rsidR="008F1ECC">
        <w:rPr>
          <w:rFonts w:ascii="Times New Roman" w:hAnsi="Times New Roman" w:cs="Times New Roman"/>
          <w:sz w:val="28"/>
          <w:szCs w:val="28"/>
        </w:rPr>
        <w:t>N 25</w:t>
      </w:r>
      <w:r>
        <w:rPr>
          <w:rFonts w:ascii="Times New Roman" w:hAnsi="Times New Roman" w:cs="Times New Roman"/>
          <w:sz w:val="28"/>
          <w:szCs w:val="28"/>
        </w:rPr>
        <w:t>-ФЗ «О муниципальной службе в Российской Федерации», руководствуясь Уставом</w:t>
      </w:r>
      <w:r w:rsidRPr="00D0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43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Михайловского муниципального района </w:t>
      </w:r>
    </w:p>
    <w:p w:rsidR="00D94747" w:rsidRPr="00D94747" w:rsidRDefault="00D94747" w:rsidP="008F5B5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F5B5C" w:rsidRDefault="008F5B5C" w:rsidP="008F5B5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47" w:rsidRPr="00D94747" w:rsidRDefault="00D94747" w:rsidP="008F5B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4747" w:rsidRPr="00D94747" w:rsidRDefault="00D94747" w:rsidP="008F5B5C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4747" w:rsidRPr="00D94747" w:rsidRDefault="00D94747" w:rsidP="008F5B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94747">
        <w:rPr>
          <w:rFonts w:ascii="Times New Roman" w:hAnsi="Times New Roman" w:cs="Times New Roman"/>
          <w:bCs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Михайловского муниципального района к совершению коррупционных правонарушений</w:t>
      </w:r>
      <w:r w:rsidRPr="00D9474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94747" w:rsidRPr="00D94747" w:rsidRDefault="00D94747" w:rsidP="008F5B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4747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3B4FA9">
        <w:rPr>
          <w:rFonts w:ascii="Times New Roman" w:hAnsi="Times New Roman" w:cs="Times New Roman"/>
          <w:sz w:val="28"/>
          <w:szCs w:val="28"/>
        </w:rPr>
        <w:t xml:space="preserve"> (Корж С.Г.) </w:t>
      </w:r>
      <w:r w:rsidRPr="00D94747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Михайловского муниципального района.</w:t>
      </w:r>
    </w:p>
    <w:p w:rsidR="00D94747" w:rsidRPr="00D94747" w:rsidRDefault="003B4FA9" w:rsidP="008F5B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747" w:rsidRPr="00D94747">
        <w:rPr>
          <w:rFonts w:ascii="Times New Roman" w:hAnsi="Times New Roman" w:cs="Times New Roman"/>
          <w:sz w:val="28"/>
          <w:szCs w:val="28"/>
        </w:rPr>
        <w:t>. Контроль над выполнением настоящ</w:t>
      </w:r>
      <w:r w:rsidR="00D94747">
        <w:rPr>
          <w:rFonts w:ascii="Times New Roman" w:hAnsi="Times New Roman" w:cs="Times New Roman"/>
          <w:sz w:val="28"/>
          <w:szCs w:val="28"/>
        </w:rPr>
        <w:t>его постановления оставляю за собой.</w:t>
      </w:r>
    </w:p>
    <w:p w:rsidR="00D94747" w:rsidRPr="00B64840" w:rsidRDefault="00D94747" w:rsidP="008F5B5C">
      <w:pPr>
        <w:spacing w:line="276" w:lineRule="auto"/>
        <w:ind w:firstLine="709"/>
        <w:jc w:val="both"/>
        <w:rPr>
          <w:sz w:val="28"/>
          <w:szCs w:val="28"/>
        </w:rPr>
      </w:pPr>
    </w:p>
    <w:p w:rsidR="00D94747" w:rsidRPr="00D94747" w:rsidRDefault="00D94747" w:rsidP="008F5B5C">
      <w:pPr>
        <w:pStyle w:val="2"/>
        <w:spacing w:line="276" w:lineRule="auto"/>
        <w:rPr>
          <w:rFonts w:ascii="Times New Roman" w:hAnsi="Times New Roman"/>
          <w:i w:val="0"/>
        </w:rPr>
      </w:pPr>
      <w:r w:rsidRPr="00D94747">
        <w:rPr>
          <w:rFonts w:ascii="Times New Roman" w:hAnsi="Times New Roman"/>
          <w:i w:val="0"/>
        </w:rPr>
        <w:t>Глава Михайловского муниципального района –</w:t>
      </w:r>
    </w:p>
    <w:p w:rsidR="00D94747" w:rsidRPr="00D94747" w:rsidRDefault="00D94747" w:rsidP="008F5B5C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D94747" w:rsidRPr="00D94747" w:rsidSect="002117CC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993" w:left="1701" w:header="113" w:footer="510" w:gutter="0"/>
          <w:cols w:space="720"/>
          <w:titlePg/>
          <w:docGrid w:linePitch="326"/>
        </w:sectPr>
      </w:pPr>
      <w:r w:rsidRPr="00D9474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94747">
        <w:rPr>
          <w:rFonts w:ascii="Times New Roman" w:hAnsi="Times New Roman" w:cs="Times New Roman"/>
          <w:b/>
          <w:sz w:val="28"/>
          <w:szCs w:val="28"/>
        </w:rPr>
        <w:t xml:space="preserve">  администрации района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Архип</w:t>
      </w:r>
      <w:r w:rsidR="00540171">
        <w:rPr>
          <w:rFonts w:ascii="Times New Roman" w:hAnsi="Times New Roman" w:cs="Times New Roman"/>
          <w:b/>
          <w:sz w:val="28"/>
          <w:szCs w:val="28"/>
        </w:rPr>
        <w:t>ов</w:t>
      </w:r>
    </w:p>
    <w:p w:rsidR="00D7362C" w:rsidRDefault="00D7362C" w:rsidP="00D7362C">
      <w:pPr>
        <w:ind w:left="5664" w:hanging="135"/>
        <w:rPr>
          <w:rFonts w:ascii="Times New Roman" w:hAnsi="Times New Roman" w:cs="Times New Roman"/>
          <w:sz w:val="28"/>
          <w:szCs w:val="28"/>
        </w:rPr>
      </w:pPr>
      <w:bookmarkStart w:id="0" w:name="Par28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</w:t>
      </w:r>
    </w:p>
    <w:p w:rsidR="00D7362C" w:rsidRDefault="00D94747" w:rsidP="00D7362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7362C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D7362C" w:rsidRDefault="00D7362C" w:rsidP="00D736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D7362C" w:rsidRDefault="00D7362C" w:rsidP="00D736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505FD7">
        <w:rPr>
          <w:rFonts w:ascii="Times New Roman" w:hAnsi="Times New Roman" w:cs="Times New Roman"/>
          <w:sz w:val="28"/>
          <w:szCs w:val="28"/>
        </w:rPr>
        <w:t xml:space="preserve">от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505F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6346" w:rsidRDefault="006C6346" w:rsidP="008E46A2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346" w:rsidRPr="009C1A6E" w:rsidRDefault="006C6346" w:rsidP="00D7362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уведомления представителя нанимателя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(работодателя) о фактах обращения в целях склонения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</w:t>
      </w:r>
      <w:r w:rsidR="00D94747">
        <w:rPr>
          <w:rFonts w:ascii="Times New Roman" w:hAnsi="Times New Roman" w:cs="Times New Roman"/>
          <w:b/>
          <w:bCs/>
          <w:sz w:val="28"/>
          <w:szCs w:val="28"/>
        </w:rPr>
        <w:t>о администрации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 совершению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7362C" w:rsidRDefault="00D7362C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6346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Настоящ</w:t>
      </w:r>
      <w:r w:rsidR="00AF3355">
        <w:rPr>
          <w:rFonts w:ascii="Times New Roman" w:hAnsi="Times New Roman" w:cs="Times New Roman"/>
          <w:sz w:val="28"/>
          <w:szCs w:val="28"/>
        </w:rPr>
        <w:t>ий Порядок</w:t>
      </w:r>
      <w:r w:rsidRPr="009C1A6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F3355">
        <w:rPr>
          <w:rFonts w:ascii="Times New Roman" w:hAnsi="Times New Roman" w:cs="Times New Roman"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="00505FD7">
          <w:rPr>
            <w:rFonts w:ascii="Times New Roman" w:hAnsi="Times New Roman" w:cs="Times New Roman"/>
            <w:sz w:val="28"/>
            <w:szCs w:val="28"/>
          </w:rPr>
          <w:t>ч.5 ст.</w:t>
        </w:r>
        <w:r w:rsidRPr="003D696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</w:t>
      </w:r>
      <w:r w:rsidR="00505FD7">
        <w:rPr>
          <w:rFonts w:ascii="Times New Roman" w:hAnsi="Times New Roman" w:cs="Times New Roman"/>
          <w:sz w:val="28"/>
          <w:szCs w:val="28"/>
        </w:rPr>
        <w:t xml:space="preserve">и с ч.4.1-1. ст.12.1 </w:t>
      </w:r>
      <w:r w:rsidRPr="009C1A6E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N 273-ФЗ «О противодействии коррупции»</w:t>
      </w:r>
      <w:r w:rsidRPr="009C1A6E">
        <w:rPr>
          <w:rFonts w:ascii="Times New Roman" w:hAnsi="Times New Roman" w:cs="Times New Roman"/>
          <w:sz w:val="28"/>
          <w:szCs w:val="28"/>
        </w:rPr>
        <w:t xml:space="preserve"> и устанавливает порядок уведомления муниципальным служащим</w:t>
      </w:r>
      <w:r w:rsidR="00D947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C1A6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муниципальный служащий)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2. Порядок уведомления муниципальным служащим</w:t>
      </w: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</w:t>
      </w:r>
    </w:p>
    <w:p w:rsidR="006C6346" w:rsidRPr="003D6964" w:rsidRDefault="006C6346" w:rsidP="00BE22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C1A6E">
        <w:rPr>
          <w:rFonts w:ascii="Times New Roman" w:hAnsi="Times New Roman" w:cs="Times New Roman"/>
          <w:sz w:val="28"/>
          <w:szCs w:val="28"/>
        </w:rPr>
        <w:t xml:space="preserve">2.1 </w:t>
      </w:r>
      <w:r w:rsidRPr="003D6964">
        <w:rPr>
          <w:rFonts w:ascii="Times New Roman" w:hAnsi="Times New Roman" w:cs="Times New Roman"/>
          <w:sz w:val="28"/>
          <w:szCs w:val="28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в течение суток с момента, когда муниципальному служащему стало известно о фактах склонения его к совершению коррупционного правонарушения, по </w:t>
      </w:r>
      <w:hyperlink w:anchor="Par150" w:history="1">
        <w:r w:rsidRPr="003D696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D6964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</w:t>
      </w:r>
      <w:r w:rsidR="00AF3355"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3D6964">
        <w:rPr>
          <w:rFonts w:ascii="Times New Roman" w:hAnsi="Times New Roman" w:cs="Times New Roman"/>
          <w:sz w:val="28"/>
          <w:szCs w:val="28"/>
        </w:rPr>
        <w:t xml:space="preserve"> в соответствии с перечнем сведений, определенных </w:t>
      </w:r>
      <w:hyperlink w:anchor="Par48" w:history="1">
        <w:r w:rsidRPr="003D6964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3D696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>
        <w:rPr>
          <w:rFonts w:ascii="Times New Roman" w:hAnsi="Times New Roman" w:cs="Times New Roman"/>
          <w:sz w:val="28"/>
          <w:szCs w:val="28"/>
        </w:rPr>
        <w:t>рядка</w:t>
      </w:r>
      <w:r w:rsidRPr="003D6964">
        <w:rPr>
          <w:rFonts w:ascii="Times New Roman" w:hAnsi="Times New Roman" w:cs="Times New Roman"/>
          <w:sz w:val="28"/>
          <w:szCs w:val="28"/>
        </w:rPr>
        <w:t>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 командировке, отпуске вне места прохождения службы по иным основаниям, установленным законодательством Российской Федерации, муниципальный служащий обязан направить представителю нанимателя (работодателю) информацию о факте обращения в целях его склонения к совершению коррупционного правонарушения по любым доступным средствам связи (телефон, факс, электронная почта и др.), которая в тот же день фиксируется в журнале регистрации уведомлений.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день прибытия муниципального служащего к месту исполнения служебных обязанностей Уведомление оформляется в письменной форме.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9C1A6E">
        <w:rPr>
          <w:rFonts w:ascii="Times New Roman" w:hAnsi="Times New Roman" w:cs="Times New Roman"/>
          <w:sz w:val="28"/>
          <w:szCs w:val="28"/>
        </w:rPr>
        <w:t xml:space="preserve">2.2. В уведомлении муниципальным служащим представителя нанимателя (работодателя) о фактах обращения к нему каких-либо лиц в целях </w:t>
      </w:r>
      <w:r w:rsidRPr="009C1A6E">
        <w:rPr>
          <w:rFonts w:ascii="Times New Roman" w:hAnsi="Times New Roman" w:cs="Times New Roman"/>
          <w:sz w:val="28"/>
          <w:szCs w:val="28"/>
        </w:rPr>
        <w:lastRenderedPageBreak/>
        <w:t>склонения к совершению коррупционных правонарушений (далее - Уведомление) указываются следующие сведения: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- фамилия, имя, отчество муниципального служащего, направившего уведомление (далее - уведомитель), его должность и номер телефона для контактов. Если Уведомление подается муниципальным служащим, указанным </w:t>
      </w:r>
      <w:r w:rsidRPr="003D696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" w:history="1">
        <w:r w:rsidRPr="003D696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>
        <w:rPr>
          <w:rFonts w:ascii="Times New Roman" w:hAnsi="Times New Roman" w:cs="Times New Roman"/>
          <w:sz w:val="28"/>
          <w:szCs w:val="28"/>
        </w:rPr>
        <w:t>рядка</w:t>
      </w:r>
      <w:r w:rsidRPr="009C1A6E">
        <w:rPr>
          <w:rFonts w:ascii="Times New Roman" w:hAnsi="Times New Roman" w:cs="Times New Roman"/>
          <w:sz w:val="28"/>
          <w:szCs w:val="28"/>
        </w:rPr>
        <w:t>, указываются также фамилия имя, отчество и должность муниципального служащего, которого склоняют к совершению коррупционного правонарушения;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все известные сведения о физическом лице (юридическом лице), склоняющем к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подробные сведения о сущности коррупционного правонарушения, к совершению которого склоняли муниципального служащего;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способ склонения к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обстоятельства склонения к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дата, место, время склонения к коррупционному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дата подачи уведомления;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собственноручная подпись уведомителя.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2.3. К Уведомлению прилагаются все имеющиеся материалы, подтверждающие факт и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9C1A6E">
        <w:rPr>
          <w:rFonts w:ascii="Times New Roman" w:hAnsi="Times New Roman" w:cs="Times New Roman"/>
          <w:sz w:val="28"/>
          <w:szCs w:val="28"/>
        </w:rPr>
        <w:t>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обязан уведомить об этом представителя нанимателя (работодателя) с соблюдением процедуры, определенной настоящим По</w:t>
      </w:r>
      <w:r w:rsidR="00AF3355">
        <w:rPr>
          <w:rFonts w:ascii="Times New Roman" w:hAnsi="Times New Roman" w:cs="Times New Roman"/>
          <w:sz w:val="28"/>
          <w:szCs w:val="28"/>
        </w:rPr>
        <w:t>рядком</w:t>
      </w:r>
      <w:r w:rsidRPr="009C1A6E">
        <w:rPr>
          <w:rFonts w:ascii="Times New Roman" w:hAnsi="Times New Roman" w:cs="Times New Roman"/>
          <w:sz w:val="28"/>
          <w:szCs w:val="28"/>
        </w:rPr>
        <w:t>.</w:t>
      </w:r>
    </w:p>
    <w:p w:rsidR="006C6346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2.5. Невыполнение муниципальным служащим </w:t>
      </w:r>
      <w:hyperlink w:anchor="Par45" w:history="1">
        <w:r w:rsidRPr="003D6964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335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9C1A6E">
        <w:rPr>
          <w:rFonts w:ascii="Times New Roman" w:hAnsi="Times New Roman" w:cs="Times New Roman"/>
          <w:sz w:val="28"/>
          <w:szCs w:val="28"/>
        </w:rPr>
        <w:t xml:space="preserve"> влечет ответственность, предусмотренную законодательством Российской Федерации.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3. Порядок регистрации Уведомлений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5C">
        <w:rPr>
          <w:rFonts w:ascii="Times New Roman" w:hAnsi="Times New Roman" w:cs="Times New Roman"/>
          <w:sz w:val="28"/>
          <w:szCs w:val="28"/>
        </w:rPr>
        <w:t>3.1 Организация приема и регистрации Уведомлений осуществляется должностным лицом органа местного самоуправления,  ответственным за работу по профилактике коррупционных и иных правонарушений.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3.2. Уведомление регистрируется в установленном порядке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 по </w:t>
      </w:r>
      <w:hyperlink w:anchor="Par213" w:history="1">
        <w:r w:rsidRPr="003D696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1A6E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AF3355">
        <w:rPr>
          <w:rFonts w:ascii="Times New Roman" w:hAnsi="Times New Roman" w:cs="Times New Roman"/>
          <w:sz w:val="28"/>
          <w:szCs w:val="28"/>
        </w:rPr>
        <w:t>Порядку</w:t>
      </w:r>
      <w:r w:rsidRPr="009C1A6E">
        <w:rPr>
          <w:rFonts w:ascii="Times New Roman" w:hAnsi="Times New Roman" w:cs="Times New Roman"/>
          <w:sz w:val="28"/>
          <w:szCs w:val="28"/>
        </w:rPr>
        <w:t>: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незамедлительно в присутствии уведомителя, если Уведомление представлено им лично;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в день, когда оно поступило по почте или с курьером.</w:t>
      </w:r>
    </w:p>
    <w:p w:rsidR="006C6346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3.3. Листы Журнала должны быть пронумерованы, прошнурованы и скреплены печать</w:t>
      </w:r>
      <w:r w:rsidR="00CB3A03">
        <w:rPr>
          <w:rFonts w:ascii="Times New Roman" w:hAnsi="Times New Roman" w:cs="Times New Roman"/>
          <w:sz w:val="28"/>
          <w:szCs w:val="28"/>
        </w:rPr>
        <w:t>ю администрации</w:t>
      </w:r>
      <w:r w:rsidRPr="009C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C1A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3.4. На Уведомлении ставится отметка о его поступлении с указанием даты и времени регистрации и регистрационного номера.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3.5. На копии Уведомления подлежащей передаче увед</w:t>
      </w:r>
      <w:r>
        <w:rPr>
          <w:rFonts w:ascii="Times New Roman" w:hAnsi="Times New Roman" w:cs="Times New Roman"/>
          <w:sz w:val="28"/>
          <w:szCs w:val="28"/>
        </w:rPr>
        <w:t>омителю, проставляется отметка «Уведомление зарегистрировано»</w:t>
      </w:r>
      <w:r w:rsidRPr="009C1A6E">
        <w:rPr>
          <w:rFonts w:ascii="Times New Roman" w:hAnsi="Times New Roman" w:cs="Times New Roman"/>
          <w:sz w:val="28"/>
          <w:szCs w:val="28"/>
        </w:rPr>
        <w:t xml:space="preserve"> с указанием даты и времени регистрации, регистрационного номера фамилии, имени, отчества и должности лица, зарегистрировавшего Уведомление.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Копия зарегистрированного Уведомления сразу после осуществления данной процедуры выдается муниципальному служащему под роспись в Жур</w:t>
      </w:r>
      <w:r>
        <w:rPr>
          <w:rFonts w:ascii="Times New Roman" w:hAnsi="Times New Roman" w:cs="Times New Roman"/>
          <w:sz w:val="28"/>
          <w:szCs w:val="28"/>
        </w:rPr>
        <w:t>нале (графа 6 «</w:t>
      </w:r>
      <w:r w:rsidRPr="009C1A6E">
        <w:rPr>
          <w:rFonts w:ascii="Times New Roman" w:hAnsi="Times New Roman" w:cs="Times New Roman"/>
          <w:sz w:val="28"/>
          <w:szCs w:val="28"/>
        </w:rPr>
        <w:t>Подпись лица, подавшего уведомление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A6E">
        <w:rPr>
          <w:rFonts w:ascii="Times New Roman" w:hAnsi="Times New Roman" w:cs="Times New Roman"/>
          <w:sz w:val="28"/>
          <w:szCs w:val="28"/>
        </w:rPr>
        <w:t>).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случае, если Уведомление поступило по почте, копия Уведомления с отметкой о его регистрации направляется муниципальному служащему по почте с уведомлением о получении.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3.6. Отказ в приеме Уведомления, а также в его регистрации или выдаче его копии с отметкой о регистрации не допускается.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3.7</w:t>
      </w:r>
      <w:r w:rsidRPr="008F5B5C">
        <w:rPr>
          <w:rFonts w:ascii="Times New Roman" w:hAnsi="Times New Roman" w:cs="Times New Roman"/>
          <w:sz w:val="28"/>
          <w:szCs w:val="28"/>
        </w:rPr>
        <w:t>. Журнал хранится в подразделении кадровой службы в месте, защищенном от несанкционированного доступа, в течение 5 лет с момента регистрации в нем последнего Уведомления.</w:t>
      </w:r>
    </w:p>
    <w:p w:rsidR="006C6346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3.8. В день регистрации Уведомления муниципальный служащий обязан в устной форме проинформировать непосредственного руководителя о факте обращения в целях склонения его к совершению коррупционного правонарушения.</w:t>
      </w:r>
    </w:p>
    <w:p w:rsidR="00505FD7" w:rsidRPr="009C1A6E" w:rsidRDefault="00505FD7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Муниципальный служащий, обязан уведомлять</w:t>
      </w:r>
      <w:r w:rsidR="00C72830">
        <w:rPr>
          <w:rFonts w:ascii="Times New Roman" w:hAnsi="Times New Roman" w:cs="Times New Roman"/>
          <w:sz w:val="28"/>
          <w:szCs w:val="28"/>
        </w:rPr>
        <w:t xml:space="preserve"> обо всех фактах обращения к нему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C72830">
        <w:rPr>
          <w:rFonts w:ascii="Times New Roman" w:hAnsi="Times New Roman" w:cs="Times New Roman"/>
          <w:sz w:val="28"/>
          <w:szCs w:val="28"/>
        </w:rPr>
        <w:t>их-либо лиц в целях склонения его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</w:t>
      </w:r>
      <w:r w:rsidR="00C72830">
        <w:rPr>
          <w:rFonts w:ascii="Times New Roman" w:hAnsi="Times New Roman" w:cs="Times New Roman"/>
          <w:sz w:val="28"/>
          <w:szCs w:val="28"/>
        </w:rPr>
        <w:t>муниципального служащего. Муниципальный служащий, уведомивший о фактах обращения в целях склонения его к совершению коррупционного правонарушения, фактах совершения другими муниципальными 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6C6346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4. Организация проверки содержащихся в Уведомлениях сведений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4.1. После регистрации Уведомление незамедлительно передается на рассмотрение представителю нанимателя (работодателю).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4.2.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4.3. Для проведения проверки правовым актом представителя нанимателя (работодателя)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sz w:val="28"/>
          <w:szCs w:val="28"/>
        </w:rPr>
        <w:t>создается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составе пяти человек</w:t>
      </w:r>
      <w:r w:rsidRPr="009C1A6E">
        <w:rPr>
          <w:rFonts w:ascii="Times New Roman" w:hAnsi="Times New Roman" w:cs="Times New Roman"/>
          <w:sz w:val="28"/>
          <w:szCs w:val="28"/>
        </w:rPr>
        <w:t>, которая состоит из председателя комиссии, секретаря и членов комиссии.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4.6. При проведении проверки должны быть: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заслушаны пояснения уведомителя, других муни</w:t>
      </w:r>
      <w:r w:rsidR="00CB3A03">
        <w:rPr>
          <w:rFonts w:ascii="Times New Roman" w:hAnsi="Times New Roman" w:cs="Times New Roman"/>
          <w:sz w:val="28"/>
          <w:szCs w:val="28"/>
        </w:rPr>
        <w:t>ципальных служащих, а также лиц,</w:t>
      </w:r>
      <w:r w:rsidRPr="009C1A6E">
        <w:rPr>
          <w:rFonts w:ascii="Times New Roman" w:hAnsi="Times New Roman" w:cs="Times New Roman"/>
          <w:sz w:val="28"/>
          <w:szCs w:val="28"/>
        </w:rPr>
        <w:t xml:space="preserve"> имеющих отношение к фактам, содержащимся в Уведомлении;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6C6346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4.9. Работа комиссии должна быть завершена не позднее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9C1A6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проведении проверки.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B227D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5. Итоги проведения проверки</w:t>
      </w:r>
    </w:p>
    <w:p w:rsidR="006C6346" w:rsidRPr="009C1A6E" w:rsidRDefault="006C6346" w:rsidP="0091044A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5.1. Результаты проверки сообщаются представителю нанимателя (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9C1A6E">
        <w:rPr>
          <w:rFonts w:ascii="Times New Roman" w:hAnsi="Times New Roman" w:cs="Times New Roman"/>
          <w:sz w:val="28"/>
          <w:szCs w:val="28"/>
        </w:rPr>
        <w:t>) комиссией в форме письменного заключения в двухдневный срок со дня окончания проверки.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5.2. В заключении указываются: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а) состав комиссии;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б) сроки проведения проверки;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в) составитель Уведомления и обстоятельства, послужившие основанием для проведения проверки: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е) меры, рекомендуемые для разрешения сложившейся ситуации.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заключении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дел, иные государственные органы.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Уведомление может быть направлено как в несколько государственных органов одновременно, так и в</w:t>
      </w:r>
      <w:r>
        <w:rPr>
          <w:rFonts w:ascii="Times New Roman" w:hAnsi="Times New Roman" w:cs="Times New Roman"/>
          <w:sz w:val="28"/>
          <w:szCs w:val="28"/>
        </w:rPr>
        <w:t xml:space="preserve"> один из них в соответствии с </w:t>
      </w:r>
      <w:r w:rsidRPr="009C1A6E">
        <w:rPr>
          <w:rFonts w:ascii="Times New Roman" w:hAnsi="Times New Roman" w:cs="Times New Roman"/>
          <w:sz w:val="28"/>
          <w:szCs w:val="28"/>
        </w:rPr>
        <w:t xml:space="preserve"> компетенцией.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5.5.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5.6.1. Решение представителя нанимателя (работодателя) по результатам рассмотрения заключения комиссии принимается в форме распоряжения в срок, не превышающий трех рабочих дней с даты получения заключения.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5.7. Информация о решении по результатам проверки направляется в подразделение кадровой службы для включения в личное дело уведомителя.</w:t>
      </w:r>
    </w:p>
    <w:p w:rsidR="00D7362C" w:rsidRDefault="006C6346" w:rsidP="00C728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C6346" w:rsidRPr="008F5B5C" w:rsidRDefault="006C6346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  <w:r w:rsidRPr="008F5B5C"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1</w:t>
      </w:r>
    </w:p>
    <w:p w:rsidR="006C6346" w:rsidRPr="008F5B5C" w:rsidRDefault="006C6346" w:rsidP="00CB3A03">
      <w:pPr>
        <w:widowControl/>
        <w:ind w:left="4962"/>
        <w:jc w:val="both"/>
        <w:rPr>
          <w:rFonts w:ascii="Times New Roman" w:hAnsi="Times New Roman" w:cs="Times New Roman"/>
          <w:sz w:val="16"/>
          <w:szCs w:val="16"/>
        </w:rPr>
      </w:pPr>
      <w:r w:rsidRPr="008F5B5C">
        <w:rPr>
          <w:rFonts w:ascii="Times New Roman" w:hAnsi="Times New Roman" w:cs="Times New Roman"/>
          <w:sz w:val="16"/>
          <w:szCs w:val="16"/>
        </w:rPr>
        <w:t>к  Порядку уведомления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представителя нанимателя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(работодателя) о фактах обращения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в целях склонения муниципального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="00CB3A03" w:rsidRPr="008F5B5C">
        <w:rPr>
          <w:rFonts w:ascii="Times New Roman" w:hAnsi="Times New Roman" w:cs="Times New Roman"/>
          <w:sz w:val="16"/>
          <w:szCs w:val="16"/>
        </w:rPr>
        <w:t>служащего администрации</w:t>
      </w:r>
      <w:r w:rsidRPr="008F5B5C">
        <w:rPr>
          <w:rFonts w:ascii="Times New Roman" w:hAnsi="Times New Roman" w:cs="Times New Roman"/>
          <w:sz w:val="16"/>
          <w:szCs w:val="16"/>
        </w:rPr>
        <w:t xml:space="preserve"> Михайловского</w:t>
      </w:r>
      <w:r w:rsidR="00CB3A03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муниципального района к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="00CB3A03" w:rsidRPr="008F5B5C">
        <w:rPr>
          <w:rFonts w:ascii="Times New Roman" w:hAnsi="Times New Roman" w:cs="Times New Roman"/>
          <w:sz w:val="16"/>
          <w:szCs w:val="16"/>
        </w:rPr>
        <w:t xml:space="preserve">совершению </w:t>
      </w:r>
      <w:r w:rsidRPr="008F5B5C">
        <w:rPr>
          <w:rFonts w:ascii="Times New Roman" w:hAnsi="Times New Roman" w:cs="Times New Roman"/>
          <w:sz w:val="16"/>
          <w:szCs w:val="16"/>
        </w:rPr>
        <w:t>коррупционных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правонарушений</w:t>
      </w:r>
    </w:p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(наименование должности представителя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представителя 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муниципального служащего)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(должность, номер телефона для контакта)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</w:p>
    <w:p w:rsidR="006C6346" w:rsidRPr="00C72830" w:rsidRDefault="006C6346" w:rsidP="008F5B5C">
      <w:pPr>
        <w:widowControl/>
        <w:rPr>
          <w:rFonts w:ascii="Times New Roman" w:hAnsi="Times New Roman" w:cs="Times New Roman"/>
          <w:b/>
          <w:sz w:val="24"/>
          <w:szCs w:val="24"/>
        </w:rPr>
      </w:pPr>
      <w:bookmarkStart w:id="5" w:name="Par150"/>
      <w:bookmarkEnd w:id="5"/>
    </w:p>
    <w:p w:rsidR="006C6346" w:rsidRPr="00C72830" w:rsidRDefault="006C6346" w:rsidP="00E71BA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3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C6346" w:rsidRPr="00E71BA1" w:rsidRDefault="006C6346" w:rsidP="006B1D09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В соответствии со </w:t>
      </w:r>
      <w:hyperlink r:id="rId12" w:history="1">
        <w:r w:rsidRPr="00ED191B">
          <w:rPr>
            <w:rFonts w:ascii="Times New Roman" w:hAnsi="Times New Roman" w:cs="Times New Roman"/>
          </w:rPr>
          <w:t>статьей 9</w:t>
        </w:r>
      </w:hyperlink>
      <w:r w:rsidR="008F1ECC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Федерального закона от 25 декабря 2008 года</w:t>
      </w:r>
      <w:r>
        <w:rPr>
          <w:rFonts w:ascii="Times New Roman" w:hAnsi="Times New Roman" w:cs="Times New Roman"/>
        </w:rPr>
        <w:t xml:space="preserve"> №</w:t>
      </w:r>
      <w:r w:rsidRPr="00E71BA1">
        <w:rPr>
          <w:rFonts w:ascii="Times New Roman" w:hAnsi="Times New Roman" w:cs="Times New Roman"/>
        </w:rPr>
        <w:t xml:space="preserve"> 273-ФЗ "О противодействии коррупции" я, </w:t>
      </w:r>
    </w:p>
    <w:p w:rsidR="006C6346" w:rsidRPr="00E71BA1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6C6346" w:rsidRDefault="006C6346" w:rsidP="006B1D09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Ф.И.О.,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B1D09">
      <w:pPr>
        <w:widowControl/>
        <w:jc w:val="center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уведомляю о </w:t>
      </w:r>
      <w:r w:rsidRPr="00E71BA1">
        <w:rPr>
          <w:rFonts w:ascii="Times New Roman" w:hAnsi="Times New Roman" w:cs="Times New Roman"/>
        </w:rPr>
        <w:t>факте обращения ко мне в целях склонения к коррупционному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правонарушению со стороны </w:t>
      </w: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6B1D09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E71BA1">
        <w:rPr>
          <w:rFonts w:ascii="Times New Roman" w:hAnsi="Times New Roman" w:cs="Times New Roman"/>
        </w:rPr>
        <w:t>__</w:t>
      </w:r>
    </w:p>
    <w:p w:rsidR="006C6346" w:rsidRDefault="006C6346" w:rsidP="00660D5B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(фамилия, имя, отчество, место работы,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60D5B">
      <w:pPr>
        <w:widowControl/>
        <w:jc w:val="center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71BA1">
        <w:rPr>
          <w:rFonts w:ascii="Times New Roman" w:hAnsi="Times New Roman" w:cs="Times New Roman"/>
        </w:rPr>
        <w:t>___</w:t>
      </w:r>
    </w:p>
    <w:p w:rsidR="006C6346" w:rsidRPr="00E71BA1" w:rsidRDefault="006C6346" w:rsidP="008F5B5C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адрес проживания и другие известные о данном лице сведения)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склонение к коррупционному </w:t>
      </w:r>
      <w:r w:rsidRPr="00E71BA1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авонарушению производилось с </w:t>
      </w:r>
      <w:r w:rsidRPr="00E71BA1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осуществления мною 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6C6346" w:rsidRPr="00E71BA1" w:rsidRDefault="006C6346" w:rsidP="008F5B5C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сущность коррупционного правонарушения)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3) склонение к коррупционному правонарушению осуществлялось посредством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Pr="00E71BA1" w:rsidRDefault="006C6346" w:rsidP="008F5B5C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способ склонения)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4) склонение к коррупционному правонарушению производилось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Pr="00E71BA1" w:rsidRDefault="006C6346" w:rsidP="008F5B5C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(указываются обстоятельства склонения: телефонный разговор, личная встреча,</w:t>
      </w:r>
      <w:r>
        <w:rPr>
          <w:rFonts w:ascii="Times New Roman" w:hAnsi="Times New Roman" w:cs="Times New Roman"/>
        </w:rPr>
        <w:t xml:space="preserve"> электронная </w:t>
      </w:r>
      <w:r w:rsidRPr="00E71BA1">
        <w:rPr>
          <w:rFonts w:ascii="Times New Roman" w:hAnsi="Times New Roman" w:cs="Times New Roman"/>
        </w:rPr>
        <w:t>почта и другие)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5) склонение к коррупционному правонарушению произошло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"___" _______________ г. _______________________________ в ____ ч ____ мин.</w:t>
      </w:r>
    </w:p>
    <w:p w:rsidR="006C6346" w:rsidRPr="00E71BA1" w:rsidRDefault="006C6346" w:rsidP="00C72451">
      <w:pPr>
        <w:widowControl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место склонения)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    _________________    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(дата)  (подпись)                  (фамилия, инициалы)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ED191B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Кроме того, сообщаю, что о данном факте уведомлены ____________________</w:t>
      </w:r>
      <w:r>
        <w:rPr>
          <w:rFonts w:ascii="Times New Roman" w:hAnsi="Times New Roman" w:cs="Times New Roman"/>
        </w:rPr>
        <w:t xml:space="preserve">____________________ (информация об </w:t>
      </w:r>
      <w:r w:rsidRPr="00E71BA1">
        <w:rPr>
          <w:rFonts w:ascii="Times New Roman" w:hAnsi="Times New Roman" w:cs="Times New Roman"/>
        </w:rPr>
        <w:t>уведомлении органов прокуратуры или других государственных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ганов </w:t>
      </w:r>
      <w:r w:rsidRPr="00E71BA1">
        <w:rPr>
          <w:rFonts w:ascii="Times New Roman" w:hAnsi="Times New Roman" w:cs="Times New Roman"/>
        </w:rPr>
        <w:t>в случае, если указанная информация была направлена уведомителем в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соответствующие органы).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C72451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Уведомление зарегистрировано в Журнале регистрации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"____"______________ г.  </w:t>
      </w:r>
      <w:r>
        <w:rPr>
          <w:rFonts w:ascii="Times New Roman" w:hAnsi="Times New Roman" w:cs="Times New Roman"/>
        </w:rPr>
        <w:t>№</w:t>
      </w:r>
      <w:r w:rsidRPr="00E71BA1">
        <w:rPr>
          <w:rFonts w:ascii="Times New Roman" w:hAnsi="Times New Roman" w:cs="Times New Roman"/>
        </w:rPr>
        <w:t>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D191B">
        <w:rPr>
          <w:rFonts w:ascii="Times New Roman" w:hAnsi="Times New Roman" w:cs="Times New Roman"/>
        </w:rPr>
        <w:t>(Ф.И.О., должность лица, зарегистрировавшего уведомление)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ED191B">
      <w:pPr>
        <w:widowControl/>
        <w:ind w:left="6096"/>
        <w:jc w:val="center"/>
        <w:outlineLvl w:val="1"/>
        <w:rPr>
          <w:rFonts w:ascii="Times New Roman" w:hAnsi="Times New Roman" w:cs="Times New Roman"/>
        </w:rPr>
        <w:sectPr w:rsidR="006C6346" w:rsidSect="00C724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C6346" w:rsidRPr="00D7362C" w:rsidRDefault="006C6346" w:rsidP="00D7362C">
      <w:pPr>
        <w:widowControl/>
        <w:tabs>
          <w:tab w:val="center" w:pos="11324"/>
        </w:tabs>
        <w:ind w:left="8222" w:hanging="142"/>
        <w:outlineLvl w:val="1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к </w:t>
      </w:r>
      <w:r w:rsidR="00D7362C">
        <w:rPr>
          <w:rFonts w:ascii="Times New Roman" w:hAnsi="Times New Roman" w:cs="Times New Roman"/>
          <w:sz w:val="24"/>
          <w:szCs w:val="24"/>
        </w:rPr>
        <w:t>П</w:t>
      </w:r>
      <w:r w:rsidRPr="00D7362C">
        <w:rPr>
          <w:rFonts w:ascii="Times New Roman" w:hAnsi="Times New Roman" w:cs="Times New Roman"/>
          <w:sz w:val="24"/>
          <w:szCs w:val="24"/>
        </w:rPr>
        <w:t>орядк</w:t>
      </w:r>
      <w:r w:rsidR="00D7362C">
        <w:rPr>
          <w:rFonts w:ascii="Times New Roman" w:hAnsi="Times New Roman" w:cs="Times New Roman"/>
          <w:sz w:val="24"/>
          <w:szCs w:val="24"/>
        </w:rPr>
        <w:t>у</w:t>
      </w:r>
      <w:r w:rsidRPr="00D7362C">
        <w:rPr>
          <w:rFonts w:ascii="Times New Roman" w:hAnsi="Times New Roman" w:cs="Times New Roman"/>
          <w:sz w:val="24"/>
          <w:szCs w:val="24"/>
        </w:rPr>
        <w:t xml:space="preserve"> уведомления представителя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нанимателя(работодателя) о фактах обращения в целях</w:t>
      </w:r>
    </w:p>
    <w:p w:rsidR="006C6346" w:rsidRPr="00D7362C" w:rsidRDefault="006C6346" w:rsidP="00CB3A03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 склонения муниципа</w:t>
      </w:r>
      <w:r w:rsidR="00CB3A03">
        <w:rPr>
          <w:rFonts w:ascii="Times New Roman" w:hAnsi="Times New Roman" w:cs="Times New Roman"/>
          <w:sz w:val="24"/>
          <w:szCs w:val="24"/>
        </w:rPr>
        <w:t>льного служащего администрации</w:t>
      </w:r>
      <w:r w:rsidRPr="00D7362C">
        <w:rPr>
          <w:rFonts w:ascii="Times New Roman" w:hAnsi="Times New Roman" w:cs="Times New Roman"/>
          <w:sz w:val="24"/>
          <w:szCs w:val="24"/>
        </w:rPr>
        <w:t xml:space="preserve"> Михайловского муниципального района к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совершению коррупционных  правонарушений</w:t>
      </w:r>
    </w:p>
    <w:p w:rsidR="006C6346" w:rsidRDefault="006C6346" w:rsidP="00D7362C">
      <w:pPr>
        <w:widowControl/>
        <w:ind w:left="8222" w:hanging="142"/>
      </w:pPr>
    </w:p>
    <w:p w:rsidR="006C6346" w:rsidRPr="00C72830" w:rsidRDefault="006C6346" w:rsidP="00D7362C">
      <w:pPr>
        <w:widowControl/>
        <w:ind w:left="6096"/>
        <w:rPr>
          <w:b/>
        </w:rPr>
      </w:pP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bookmarkStart w:id="6" w:name="Par213"/>
      <w:bookmarkEnd w:id="6"/>
      <w:r w:rsidRPr="00C72830">
        <w:rPr>
          <w:rFonts w:ascii="Times New Roman" w:hAnsi="Times New Roman" w:cs="Times New Roman"/>
          <w:b/>
        </w:rPr>
        <w:t>ЖУРНАЛ</w:t>
      </w: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регистрации уведомлений о фактах</w:t>
      </w: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обращения в целях склонения муниципальных служащих</w:t>
      </w:r>
    </w:p>
    <w:p w:rsidR="00C72830" w:rsidRPr="00CB3A03" w:rsidRDefault="00CB3A03" w:rsidP="00C72830">
      <w:pPr>
        <w:widowControl/>
        <w:jc w:val="center"/>
        <w:rPr>
          <w:rFonts w:ascii="Times New Roman" w:hAnsi="Times New Roman" w:cs="Times New Roman"/>
          <w:b/>
        </w:rPr>
      </w:pPr>
      <w:r w:rsidRPr="00CB3A03">
        <w:rPr>
          <w:rFonts w:ascii="Times New Roman" w:hAnsi="Times New Roman" w:cs="Times New Roman"/>
          <w:b/>
        </w:rPr>
        <w:t xml:space="preserve">администрации Михайловского муниципального района </w:t>
      </w: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6C6346" w:rsidRPr="008B5B22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tbl>
      <w:tblPr>
        <w:tblW w:w="1389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843"/>
        <w:gridCol w:w="1418"/>
        <w:gridCol w:w="1417"/>
        <w:gridCol w:w="1134"/>
        <w:gridCol w:w="2126"/>
        <w:gridCol w:w="1418"/>
        <w:gridCol w:w="1134"/>
      </w:tblGrid>
      <w:tr w:rsidR="006C6346" w:rsidRPr="00B56233" w:rsidTr="000814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C197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Дата, время и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способ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поступления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Дата и время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регистрации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Сведения о муниципальном </w:t>
            </w:r>
          </w:p>
          <w:p w:rsidR="006C6346" w:rsidRPr="00B56233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служащем, подавшем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подавшего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Краткое</w:t>
            </w:r>
          </w:p>
          <w:p w:rsidR="006C6346" w:rsidRPr="00B56233" w:rsidRDefault="006C6346" w:rsidP="0008143C">
            <w:pPr>
              <w:widowControl/>
              <w:ind w:left="-59"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содержание уведомления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фамилия, имя,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отчество, 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должность лица,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6C6346" w:rsidRPr="00B56233" w:rsidTr="000814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фамилия, имя,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C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10</w:t>
            </w: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</w:pPr>
    </w:p>
    <w:p w:rsidR="006C6346" w:rsidRPr="005E793D" w:rsidRDefault="006C6346" w:rsidP="009C1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6346" w:rsidRPr="005E793D" w:rsidSect="00E4128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60" w:rsidRDefault="00F83F60">
      <w:r>
        <w:separator/>
      </w:r>
    </w:p>
  </w:endnote>
  <w:endnote w:type="continuationSeparator" w:id="0">
    <w:p w:rsidR="00F83F60" w:rsidRDefault="00F8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47" w:rsidRDefault="00D9474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4747" w:rsidRDefault="00D9474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47" w:rsidRDefault="00D94747">
    <w:pPr>
      <w:pStyle w:val="a9"/>
      <w:framePr w:wrap="around" w:vAnchor="text" w:hAnchor="margin" w:xAlign="right" w:y="1"/>
      <w:rPr>
        <w:rStyle w:val="ab"/>
      </w:rPr>
    </w:pPr>
  </w:p>
  <w:p w:rsidR="00D94747" w:rsidRDefault="00D94747" w:rsidP="002117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60" w:rsidRDefault="00F83F60">
      <w:r>
        <w:separator/>
      </w:r>
    </w:p>
  </w:footnote>
  <w:footnote w:type="continuationSeparator" w:id="0">
    <w:p w:rsidR="00F83F60" w:rsidRDefault="00F8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47" w:rsidRDefault="00D94747" w:rsidP="002117C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40171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E5F"/>
    <w:rsid w:val="000D3255"/>
    <w:rsid w:val="000E7FD3"/>
    <w:rsid w:val="00101149"/>
    <w:rsid w:val="00105D8E"/>
    <w:rsid w:val="00115ACE"/>
    <w:rsid w:val="00141385"/>
    <w:rsid w:val="0016060F"/>
    <w:rsid w:val="00163C6A"/>
    <w:rsid w:val="001655CA"/>
    <w:rsid w:val="00167061"/>
    <w:rsid w:val="001741AA"/>
    <w:rsid w:val="001860AE"/>
    <w:rsid w:val="001C7D12"/>
    <w:rsid w:val="001F7211"/>
    <w:rsid w:val="001F7E4D"/>
    <w:rsid w:val="002465FC"/>
    <w:rsid w:val="002468E5"/>
    <w:rsid w:val="00260D76"/>
    <w:rsid w:val="00261043"/>
    <w:rsid w:val="002637CE"/>
    <w:rsid w:val="00267DD0"/>
    <w:rsid w:val="00272A1C"/>
    <w:rsid w:val="002A79E8"/>
    <w:rsid w:val="002E3A2F"/>
    <w:rsid w:val="002E6046"/>
    <w:rsid w:val="0031526B"/>
    <w:rsid w:val="00340BBD"/>
    <w:rsid w:val="00343D1D"/>
    <w:rsid w:val="00354790"/>
    <w:rsid w:val="003662B1"/>
    <w:rsid w:val="003753EB"/>
    <w:rsid w:val="003A603B"/>
    <w:rsid w:val="003B01A7"/>
    <w:rsid w:val="003B4FA9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74EDF"/>
    <w:rsid w:val="00484B9F"/>
    <w:rsid w:val="0049424D"/>
    <w:rsid w:val="004957E3"/>
    <w:rsid w:val="00505FD7"/>
    <w:rsid w:val="00533B60"/>
    <w:rsid w:val="00540171"/>
    <w:rsid w:val="005731E5"/>
    <w:rsid w:val="00585AED"/>
    <w:rsid w:val="00590F74"/>
    <w:rsid w:val="005D196C"/>
    <w:rsid w:val="005E793D"/>
    <w:rsid w:val="005F66EF"/>
    <w:rsid w:val="0061068E"/>
    <w:rsid w:val="00625CAF"/>
    <w:rsid w:val="00633CE9"/>
    <w:rsid w:val="00636066"/>
    <w:rsid w:val="00660D5B"/>
    <w:rsid w:val="00667B9B"/>
    <w:rsid w:val="0068625C"/>
    <w:rsid w:val="0069546D"/>
    <w:rsid w:val="006A3EC3"/>
    <w:rsid w:val="006A4F1E"/>
    <w:rsid w:val="006A5CED"/>
    <w:rsid w:val="006B1D09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A01C5"/>
    <w:rsid w:val="007C7C84"/>
    <w:rsid w:val="007E0F8E"/>
    <w:rsid w:val="007F3D93"/>
    <w:rsid w:val="00810A8D"/>
    <w:rsid w:val="00832997"/>
    <w:rsid w:val="008423A4"/>
    <w:rsid w:val="008A389F"/>
    <w:rsid w:val="008B5B22"/>
    <w:rsid w:val="008C7286"/>
    <w:rsid w:val="008E4089"/>
    <w:rsid w:val="008E46A2"/>
    <w:rsid w:val="008F1ECC"/>
    <w:rsid w:val="008F3F9D"/>
    <w:rsid w:val="008F5B5C"/>
    <w:rsid w:val="0091044A"/>
    <w:rsid w:val="00911897"/>
    <w:rsid w:val="00945F45"/>
    <w:rsid w:val="00966FC6"/>
    <w:rsid w:val="009763C7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A066CB"/>
    <w:rsid w:val="00A12052"/>
    <w:rsid w:val="00A221C2"/>
    <w:rsid w:val="00A42DE5"/>
    <w:rsid w:val="00A50FD4"/>
    <w:rsid w:val="00A72CAB"/>
    <w:rsid w:val="00AA4879"/>
    <w:rsid w:val="00AB7A17"/>
    <w:rsid w:val="00AD2886"/>
    <w:rsid w:val="00AF3355"/>
    <w:rsid w:val="00AF4CCA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2137"/>
    <w:rsid w:val="00BC3F67"/>
    <w:rsid w:val="00BD6412"/>
    <w:rsid w:val="00BE22FA"/>
    <w:rsid w:val="00BE435A"/>
    <w:rsid w:val="00BE5D47"/>
    <w:rsid w:val="00BF12D7"/>
    <w:rsid w:val="00BF76A2"/>
    <w:rsid w:val="00C02FFB"/>
    <w:rsid w:val="00C12AEA"/>
    <w:rsid w:val="00C12D64"/>
    <w:rsid w:val="00C13EDD"/>
    <w:rsid w:val="00C14CC4"/>
    <w:rsid w:val="00C33F0F"/>
    <w:rsid w:val="00C60795"/>
    <w:rsid w:val="00C629CD"/>
    <w:rsid w:val="00C72451"/>
    <w:rsid w:val="00C72830"/>
    <w:rsid w:val="00C92F37"/>
    <w:rsid w:val="00CA6F94"/>
    <w:rsid w:val="00CB29CE"/>
    <w:rsid w:val="00CB3A03"/>
    <w:rsid w:val="00CC1974"/>
    <w:rsid w:val="00CF3BAD"/>
    <w:rsid w:val="00D0435B"/>
    <w:rsid w:val="00D07020"/>
    <w:rsid w:val="00D10E74"/>
    <w:rsid w:val="00D1366A"/>
    <w:rsid w:val="00D17CA0"/>
    <w:rsid w:val="00D20E65"/>
    <w:rsid w:val="00D7362C"/>
    <w:rsid w:val="00D8236F"/>
    <w:rsid w:val="00D87F76"/>
    <w:rsid w:val="00D94747"/>
    <w:rsid w:val="00DC23C8"/>
    <w:rsid w:val="00DC724D"/>
    <w:rsid w:val="00DE3A12"/>
    <w:rsid w:val="00DE782C"/>
    <w:rsid w:val="00DF50E3"/>
    <w:rsid w:val="00E0124B"/>
    <w:rsid w:val="00E220F9"/>
    <w:rsid w:val="00E26E65"/>
    <w:rsid w:val="00E3541E"/>
    <w:rsid w:val="00E41280"/>
    <w:rsid w:val="00E434C5"/>
    <w:rsid w:val="00E71BA1"/>
    <w:rsid w:val="00E81890"/>
    <w:rsid w:val="00E91D67"/>
    <w:rsid w:val="00E97DF8"/>
    <w:rsid w:val="00EB4191"/>
    <w:rsid w:val="00EB5CB3"/>
    <w:rsid w:val="00EC1F9B"/>
    <w:rsid w:val="00ED191B"/>
    <w:rsid w:val="00F244FA"/>
    <w:rsid w:val="00F56CB4"/>
    <w:rsid w:val="00F83F60"/>
    <w:rsid w:val="00F879A0"/>
    <w:rsid w:val="00FA732D"/>
    <w:rsid w:val="00FB55D7"/>
    <w:rsid w:val="00FC01C1"/>
    <w:rsid w:val="00FD5BF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47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D947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D9474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D94747"/>
    <w:rPr>
      <w:rFonts w:ascii="Arial" w:hAnsi="Arial" w:cs="Arial"/>
    </w:rPr>
  </w:style>
  <w:style w:type="paragraph" w:styleId="a9">
    <w:name w:val="footer"/>
    <w:basedOn w:val="a"/>
    <w:link w:val="aa"/>
    <w:rsid w:val="00D9474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link w:val="a9"/>
    <w:rsid w:val="00D94747"/>
    <w:rPr>
      <w:sz w:val="24"/>
    </w:rPr>
  </w:style>
  <w:style w:type="character" w:styleId="ab">
    <w:name w:val="page number"/>
    <w:rsid w:val="00D94747"/>
  </w:style>
  <w:style w:type="paragraph" w:styleId="ac">
    <w:name w:val="header"/>
    <w:basedOn w:val="a"/>
    <w:link w:val="ad"/>
    <w:uiPriority w:val="99"/>
    <w:rsid w:val="00D9474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d">
    <w:name w:val="Верхний колонтитул Знак"/>
    <w:link w:val="ac"/>
    <w:uiPriority w:val="99"/>
    <w:rsid w:val="00D9474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75358A2629418926156C9F0E082BD1D56CD262CB605FB86919C777CEC64471C10EC052EF46EE7CDuCg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5358A2629418926156C9F0E082BD1D56CD262CB605FB86919C777CEC64471C10EC052EF46EE7CCuCg2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30</cp:revision>
  <cp:lastPrinted>2023-05-02T06:33:00Z</cp:lastPrinted>
  <dcterms:created xsi:type="dcterms:W3CDTF">2017-08-02T00:08:00Z</dcterms:created>
  <dcterms:modified xsi:type="dcterms:W3CDTF">2023-05-02T23:08:00Z</dcterms:modified>
</cp:coreProperties>
</file>